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2"/>
          <w:szCs w:val="32"/>
          <w:u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/>
          <w:b/>
          <w:bCs/>
          <w:color w:val="auto"/>
          <w:sz w:val="28"/>
          <w:szCs w:val="28"/>
          <w:u w:val="none"/>
          <w:lang w:eastAsia="zh-CN"/>
        </w:rPr>
        <w:t>《</w:t>
      </w:r>
      <w:r>
        <w:rPr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  <w:t>2021年核酸采样亭采购项目</w:t>
      </w:r>
      <w:r>
        <w:rPr>
          <w:rFonts w:hint="eastAsia" w:ascii="宋体" w:hAnsi="宋体"/>
          <w:b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/>
          <w:b/>
          <w:color w:val="auto"/>
          <w:sz w:val="32"/>
          <w:szCs w:val="32"/>
          <w:u w:val="none"/>
        </w:rPr>
        <w:t>》</w:t>
      </w:r>
    </w:p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院内</w:t>
      </w:r>
      <w:r>
        <w:rPr>
          <w:rFonts w:hint="eastAsia"/>
          <w:b/>
          <w:color w:val="000000" w:themeColor="text1"/>
          <w:sz w:val="32"/>
          <w:szCs w:val="32"/>
        </w:rPr>
        <w:t>询价采购中标公告</w:t>
      </w:r>
    </w:p>
    <w:p>
      <w:pPr>
        <w:rPr>
          <w:b/>
          <w:color w:val="000000" w:themeColor="text1"/>
          <w:sz w:val="24"/>
          <w:szCs w:val="24"/>
        </w:rPr>
      </w:pPr>
    </w:p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</w:rPr>
        <w:t>1、采购项目名称：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2021年核酸采样亭采购项目</w:t>
      </w:r>
    </w:p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</w:rPr>
        <w:t>2、采购项目编号：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JLXZYYSBCG2021-001#</w:t>
      </w:r>
    </w:p>
    <w:p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3、政府采购备案号</w:t>
      </w:r>
      <w:r>
        <w:rPr>
          <w:rFonts w:hint="eastAsia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G10-JLXZYY-QT-202110-B0744-IDN</w:t>
      </w:r>
      <w:r>
        <w:rPr>
          <w:rFonts w:hint="eastAsia" w:ascii="宋体" w:hAnsi="宋体"/>
          <w:color w:val="auto"/>
          <w:sz w:val="24"/>
          <w:szCs w:val="24"/>
          <w:u w:val="none"/>
        </w:rPr>
        <w:t xml:space="preserve"> </w:t>
      </w:r>
    </w:p>
    <w:p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4、招标公告发布日期：20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21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11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17</w:t>
      </w:r>
      <w:r>
        <w:rPr>
          <w:rFonts w:hint="eastAsia"/>
          <w:color w:val="000000" w:themeColor="text1"/>
          <w:sz w:val="24"/>
          <w:szCs w:val="24"/>
        </w:rPr>
        <w:t>日</w:t>
      </w:r>
    </w:p>
    <w:p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5、中标公告发布日期：20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21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11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24</w:t>
      </w:r>
      <w:r>
        <w:rPr>
          <w:rFonts w:hint="eastAsia"/>
          <w:color w:val="000000" w:themeColor="text1"/>
          <w:sz w:val="24"/>
          <w:szCs w:val="24"/>
        </w:rPr>
        <w:t>日</w:t>
      </w:r>
    </w:p>
    <w:p>
      <w:pPr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6、发布媒介名称：将乐县总医院（http://www.sm</w:t>
      </w:r>
      <w:r>
        <w:rPr>
          <w:rFonts w:hint="eastAsia"/>
          <w:sz w:val="24"/>
          <w:szCs w:val="24"/>
        </w:rPr>
        <w:t>jlxzyy.com）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7、开标时间：20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日  15: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8、开标地点：</w:t>
      </w:r>
      <w:r>
        <w:rPr>
          <w:rFonts w:hint="eastAsia"/>
          <w:color w:val="auto"/>
          <w:sz w:val="24"/>
          <w:szCs w:val="24"/>
        </w:rPr>
        <w:t>将乐县总医院第二综合楼五楼</w:t>
      </w:r>
      <w:r>
        <w:rPr>
          <w:rFonts w:hint="eastAsia"/>
          <w:color w:val="auto"/>
          <w:sz w:val="24"/>
          <w:szCs w:val="24"/>
          <w:lang w:val="en-US" w:eastAsia="zh-CN"/>
        </w:rPr>
        <w:t>会议室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9、中标情况：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79"/>
        <w:gridCol w:w="992"/>
        <w:gridCol w:w="1418"/>
        <w:gridCol w:w="1134"/>
        <w:gridCol w:w="24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242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核酸采样亭</w:t>
            </w:r>
          </w:p>
        </w:tc>
        <w:tc>
          <w:tcPr>
            <w:tcW w:w="107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山东博思</w:t>
            </w:r>
          </w:p>
        </w:tc>
        <w:tc>
          <w:tcPr>
            <w:tcW w:w="992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41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35940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71880</w:t>
            </w:r>
          </w:p>
        </w:tc>
        <w:tc>
          <w:tcPr>
            <w:tcW w:w="242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福建效标医疗科技有限公司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10、投标供应商对中标结果有异议的，请在中标公告发布之日起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个工作日内，以书面的形式向将乐县总医院提出质疑。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</w:t>
      </w:r>
    </w:p>
    <w:p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将乐县总医院</w:t>
      </w:r>
    </w:p>
    <w:p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21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11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3A9"/>
    <w:rsid w:val="00142B77"/>
    <w:rsid w:val="00157666"/>
    <w:rsid w:val="00214512"/>
    <w:rsid w:val="00244F83"/>
    <w:rsid w:val="0059439D"/>
    <w:rsid w:val="005A7591"/>
    <w:rsid w:val="00670C3F"/>
    <w:rsid w:val="0081581C"/>
    <w:rsid w:val="00827323"/>
    <w:rsid w:val="00852DDE"/>
    <w:rsid w:val="00965045"/>
    <w:rsid w:val="009733B3"/>
    <w:rsid w:val="00990579"/>
    <w:rsid w:val="00A561F8"/>
    <w:rsid w:val="00A64EF0"/>
    <w:rsid w:val="00AF0F95"/>
    <w:rsid w:val="00B4451D"/>
    <w:rsid w:val="00C403A9"/>
    <w:rsid w:val="00C46F5F"/>
    <w:rsid w:val="00D71F68"/>
    <w:rsid w:val="00F00CAE"/>
    <w:rsid w:val="00F44B36"/>
    <w:rsid w:val="00F91BB3"/>
    <w:rsid w:val="0F770C9E"/>
    <w:rsid w:val="36E0389C"/>
    <w:rsid w:val="44496E0F"/>
    <w:rsid w:val="4D8346EA"/>
    <w:rsid w:val="62333074"/>
    <w:rsid w:val="6EE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6</TotalTime>
  <ScaleCrop>false</ScaleCrop>
  <LinksUpToDate>false</LinksUpToDate>
  <CharactersWithSpaces>440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2018-01-19T09:03:00Z</dcterms:created>
  <dc:creator>Users</dc:creator>
  <cp:lastModifiedBy>admin</cp:lastModifiedBy>
  <cp:lastPrinted>2018-03-19T11:39:00Z</cp:lastPrinted>
  <dcterms:modified xsi:type="dcterms:W3CDTF">2021-11-23T14:41:43Z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597F9EFDBB544074B4581DEB23C3AF7C</vt:lpwstr>
  </property>
</Properties>
</file>